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p>
    <w:p>
      <w:pPr>
        <w:jc w:val="center"/>
        <w:rPr>
          <w:rFonts w:ascii="华文中宋" w:hAnsi="华文中宋" w:eastAsia="华文中宋"/>
          <w:sz w:val="36"/>
          <w:szCs w:val="36"/>
        </w:rPr>
      </w:pPr>
    </w:p>
    <w:p>
      <w:pPr>
        <w:keepNext w:val="0"/>
        <w:keepLines w:val="0"/>
        <w:widowControl w:val="0"/>
        <w:suppressLineNumbers w:val="0"/>
        <w:spacing w:before="0" w:beforeAutospacing="0" w:after="0" w:afterAutospacing="0"/>
        <w:ind w:left="0" w:right="0"/>
        <w:jc w:val="center"/>
        <w:rPr>
          <w:b/>
          <w:bCs w:val="0"/>
          <w:lang w:val="en-US"/>
        </w:rPr>
      </w:pPr>
      <w:r>
        <w:rPr>
          <w:rFonts w:hint="eastAsia" w:ascii="华文中宋" w:hAnsi="华文中宋" w:eastAsia="华文中宋" w:cs="华文中宋"/>
          <w:b/>
          <w:bCs w:val="0"/>
          <w:kern w:val="2"/>
          <w:sz w:val="36"/>
          <w:szCs w:val="36"/>
          <w:lang w:val="en-US" w:eastAsia="zh-CN" w:bidi="ar"/>
        </w:rPr>
        <w:t>上海市语言文字工作委员会办公室</w:t>
      </w:r>
      <w:bookmarkStart w:id="0" w:name="_GoBack"/>
      <w:r>
        <w:rPr>
          <w:rFonts w:hint="eastAsia" w:ascii="华文中宋" w:hAnsi="华文中宋" w:eastAsia="华文中宋" w:cs="华文中宋"/>
          <w:b/>
          <w:bCs w:val="0"/>
          <w:kern w:val="2"/>
          <w:sz w:val="36"/>
          <w:szCs w:val="36"/>
          <w:lang w:val="en-US" w:eastAsia="zh-CN" w:bidi="ar"/>
        </w:rPr>
        <w:t>关于举办上海市2017诗歌创作征集活动的通知</w:t>
      </w:r>
    </w:p>
    <w:bookmarkEnd w:id="0"/>
    <w:p>
      <w:pPr>
        <w:keepNext w:val="0"/>
        <w:keepLines w:val="0"/>
        <w:widowControl w:val="0"/>
        <w:suppressLineNumbers w:val="0"/>
        <w:spacing w:before="120" w:beforeLines="50" w:beforeAutospacing="0" w:after="0" w:afterAutospacing="0" w:line="540" w:lineRule="exact"/>
        <w:ind w:left="0" w:right="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各高等学校语委，各区语委办：</w:t>
      </w: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为贯彻党的十八大“建设优秀传统文化传承体系，弘扬中华优秀传统文化”的精神，大力推广和规范使用国家通用语言文字，弘扬社会主义核心价值观，根据教育部语用司《关于举办2017诗词创作征集活动的通知》要求，经研究，决定举办上海市2017诗歌创作征集活动。现将有关事项通知如下。</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一、活动目的</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今年是“八一”南昌起义、中国人民解放军建军90周年，也是中国抗日战争“七七事变”80周年，在解放战争、抗日战争及近代以来中国人民为争取民族独立和人民幸福自由的历次斗争中，无数同胞抛头颅洒热血为国捐躯，谱写了多少可歌可泣的爱国壮丽诗篇。中华民族自古以来就是一个英雄辈出的民族，历代诗词大家、文人墨客也创作了大量保家卫国、心怀天下的名篇佳作，中华民族的家国情怀和自强不息精神从古至今一脉相承，是由中华经典铸就的、沉淀在每个中国人血脉中的文化基因。</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举办诗歌创作活动，旨在传承中华文化基因，弘扬社会主义核心价值观，彰显中华语言文字魅力和时代精神，增强中华民族文化自信，为共铸中国梦、实现中华民族的伟大复兴提供强大的精神动力，营造良好的文化氛围。</w:t>
      </w:r>
    </w:p>
    <w:p>
      <w:pPr>
        <w:spacing w:line="540" w:lineRule="exact"/>
        <w:ind w:firstLine="600" w:firstLineChars="200"/>
        <w:rPr>
          <w:rFonts w:ascii="仿宋_GB2312" w:eastAsia="仿宋_GB2312"/>
          <w:sz w:val="30"/>
          <w:szCs w:val="30"/>
        </w:rPr>
      </w:pPr>
      <w:r>
        <w:rPr>
          <w:rFonts w:hint="eastAsia" w:ascii="黑体" w:hAnsi="黑体" w:eastAsia="黑体"/>
          <w:sz w:val="30"/>
          <w:szCs w:val="30"/>
        </w:rPr>
        <w:t>二、活动主题</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本次诗歌创作征集活动以家国情怀、自由正义为主题。</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三、组织机构</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本次活动由上海市语委办主办，上海教育电视台、杨浦区教师进修学院承办，上海教育报刊总社协办。活动设组委会，组委会办公室设在杨浦区教师进修学院。</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四、参加对象</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全市大中小学校师生和社会诗歌创作爱好者。</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五、创作要求</w:t>
      </w:r>
    </w:p>
    <w:p>
      <w:pPr>
        <w:spacing w:line="540" w:lineRule="exact"/>
        <w:ind w:firstLine="602" w:firstLineChars="200"/>
        <w:rPr>
          <w:rFonts w:ascii="楷体_GB2312" w:eastAsia="楷体_GB2312"/>
          <w:b/>
          <w:sz w:val="30"/>
          <w:szCs w:val="30"/>
        </w:rPr>
      </w:pPr>
      <w:r>
        <w:rPr>
          <w:rFonts w:hint="eastAsia" w:ascii="楷体_GB2312" w:eastAsia="楷体_GB2312"/>
          <w:b/>
          <w:sz w:val="30"/>
          <w:szCs w:val="30"/>
        </w:rPr>
        <w:t>（一）押韵要求</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为配合国家语委以普通话为基础的“中华通韵”研究制定工作，探索和总结诗歌创作实践的用韵规律，此次活动征集的诗歌要求以普通话语音系统为押韵依据。</w:t>
      </w:r>
    </w:p>
    <w:p>
      <w:pPr>
        <w:spacing w:line="540" w:lineRule="exact"/>
        <w:ind w:firstLine="602" w:firstLineChars="200"/>
        <w:rPr>
          <w:rFonts w:ascii="仿宋_GB2312" w:eastAsia="仿宋_GB2312"/>
          <w:sz w:val="30"/>
          <w:szCs w:val="30"/>
        </w:rPr>
      </w:pPr>
      <w:r>
        <w:rPr>
          <w:rFonts w:hint="eastAsia" w:ascii="楷体_GB2312" w:eastAsia="楷体_GB2312"/>
          <w:b/>
          <w:sz w:val="30"/>
          <w:szCs w:val="30"/>
        </w:rPr>
        <w:t>（二）体裁及作品要求</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1.近体诗：格律诗词；排律不超过30行；要求必须有题目，如果是词，题目格式应为“词牌名·题目”。</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2.古体诗：要求押韵，长度不超过30行；要求必须有题目。</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3.现代诗歌：要求押韵，长度不超过30行；要求必须有题目。</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（三）作品须为原创，且未曾在任何公开出版的报刊杂志上发表过，每人限3首以内。</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（四）组委会拥有对所有入选作品结集出版、发行和信息网络传播等相关权利，作者拥有作品署名权；</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（五）凡投稿者视为认同并遵守本通知各项规定。如发现或被举报作者抄袭、作假或冒用他人姓名、作品等问题，经核实，取消评审资格，并保留追究相关责任的权利。本次活动最终解释权归活动组委会。</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（六）投稿作者须署真实姓名，并附作者100字以内简介和真实、详细的联系方式。</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六、活动流程</w:t>
      </w:r>
    </w:p>
    <w:p>
      <w:pPr>
        <w:spacing w:line="540" w:lineRule="exact"/>
        <w:ind w:firstLine="602" w:firstLineChars="200"/>
        <w:rPr>
          <w:rFonts w:ascii="楷体_GB2312" w:eastAsia="楷体_GB2312"/>
          <w:b/>
          <w:sz w:val="30"/>
          <w:szCs w:val="30"/>
        </w:rPr>
      </w:pPr>
      <w:r>
        <w:rPr>
          <w:rFonts w:hint="eastAsia" w:ascii="楷体_GB2312" w:eastAsia="楷体_GB2312"/>
          <w:b/>
          <w:sz w:val="30"/>
          <w:szCs w:val="30"/>
        </w:rPr>
        <w:t>（一）作品报送（5月-6月）</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1．各区语委办在广泛动员中小学校师生和社会爱好者开展诗歌创作活动的基础上，组织区级诗歌创作征集活动，推选出诗歌创作者10名（作品不超过30篇），并于6月30日前将其作品汇总表（附件1）电子稿报送至活动组委会办公室（电子邮箱：ypyuweiban@sohu.com,联系人：储竞，联系电话：65015726），参加市级复评。</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2.各高校语委在组织师生开展诗歌创作活动的基础上，推选出诗歌创作者2名（作品不超过6篇），并于6月30日前将其作品汇总表（附件2）电子稿报送至东方教育时报</w:t>
      </w:r>
      <w:r>
        <w:rPr>
          <w:rFonts w:hint="eastAsia" w:ascii="仿宋_GB2312" w:eastAsia="仿宋_GB2312"/>
          <w:sz w:val="30"/>
          <w:szCs w:val="30"/>
          <w:lang w:eastAsia="zh-CN"/>
        </w:rPr>
        <w:t>，</w:t>
      </w:r>
      <w:r>
        <w:rPr>
          <w:rFonts w:hint="eastAsia" w:ascii="仿宋_GB2312" w:eastAsia="仿宋_GB2312"/>
          <w:sz w:val="30"/>
          <w:szCs w:val="30"/>
        </w:rPr>
        <w:t>参加市级复评。</w:t>
      </w:r>
    </w:p>
    <w:p>
      <w:pPr>
        <w:spacing w:line="540" w:lineRule="exact"/>
        <w:ind w:firstLine="600" w:firstLineChars="200"/>
        <w:rPr>
          <w:rFonts w:hint="eastAsia" w:ascii="仿宋_GB2312" w:eastAsia="仿宋_GB2312"/>
          <w:b/>
          <w:bCs/>
          <w:sz w:val="30"/>
          <w:szCs w:val="30"/>
        </w:rPr>
      </w:pPr>
      <w:r>
        <w:rPr>
          <w:rFonts w:hint="eastAsia" w:ascii="仿宋_GB2312" w:eastAsia="仿宋_GB2312"/>
          <w:sz w:val="30"/>
          <w:szCs w:val="30"/>
        </w:rPr>
        <w:t xml:space="preserve"> </w:t>
      </w:r>
      <w:r>
        <w:rPr>
          <w:rFonts w:hint="eastAsia" w:ascii="仿宋_GB2312" w:eastAsia="仿宋_GB2312"/>
          <w:b/>
          <w:bCs/>
          <w:sz w:val="30"/>
          <w:szCs w:val="30"/>
          <w:lang w:eastAsia="zh-CN"/>
        </w:rPr>
        <w:t>请我校诗歌爱好者按照通知要求，积极参与征集活动，并于6月20日前将</w:t>
      </w:r>
      <w:r>
        <w:rPr>
          <w:rFonts w:hint="eastAsia" w:ascii="仿宋_GB2312" w:eastAsia="仿宋_GB2312"/>
          <w:b/>
          <w:bCs/>
          <w:sz w:val="30"/>
          <w:szCs w:val="30"/>
        </w:rPr>
        <w:t>作品请发送至</w:t>
      </w:r>
      <w:r>
        <w:rPr>
          <w:rFonts w:hint="eastAsia" w:ascii="宋体" w:hAnsi="宋体" w:eastAsia="宋体" w:cs="宋体"/>
          <w:b/>
          <w:bCs/>
          <w:sz w:val="30"/>
          <w:szCs w:val="30"/>
          <w:lang w:val="en-US" w:eastAsia="zh-CN"/>
        </w:rPr>
        <w:t>qhfu@sspu.edu.cn</w:t>
      </w:r>
      <w:r>
        <w:rPr>
          <w:rFonts w:hint="eastAsia" w:ascii="仿宋_GB2312" w:eastAsia="仿宋_GB2312"/>
          <w:b/>
          <w:bCs/>
          <w:sz w:val="30"/>
          <w:szCs w:val="30"/>
        </w:rPr>
        <w:t>邮箱，</w:t>
      </w:r>
      <w:r>
        <w:rPr>
          <w:rFonts w:hint="eastAsia" w:ascii="仿宋_GB2312" w:eastAsia="仿宋_GB2312"/>
          <w:b/>
          <w:bCs/>
          <w:sz w:val="30"/>
          <w:szCs w:val="30"/>
          <w:lang w:eastAsia="zh-CN"/>
        </w:rPr>
        <w:t>学生</w:t>
      </w:r>
      <w:r>
        <w:rPr>
          <w:rFonts w:hint="eastAsia" w:ascii="仿宋_GB2312" w:eastAsia="仿宋_GB2312"/>
          <w:b/>
          <w:bCs/>
          <w:sz w:val="30"/>
          <w:szCs w:val="30"/>
        </w:rPr>
        <w:t>作品以“班级+姓名+联系方式”命名</w:t>
      </w:r>
      <w:r>
        <w:rPr>
          <w:rFonts w:hint="eastAsia" w:ascii="仿宋_GB2312" w:eastAsia="仿宋_GB2312"/>
          <w:b/>
          <w:bCs/>
          <w:sz w:val="30"/>
          <w:szCs w:val="30"/>
          <w:lang w:eastAsia="zh-CN"/>
        </w:rPr>
        <w:t>；教师作品以“部门</w:t>
      </w:r>
      <w:r>
        <w:rPr>
          <w:rFonts w:hint="eastAsia" w:ascii="仿宋_GB2312" w:eastAsia="仿宋_GB2312"/>
          <w:b/>
          <w:bCs/>
          <w:sz w:val="30"/>
          <w:szCs w:val="30"/>
          <w:lang w:val="en-US" w:eastAsia="zh-CN"/>
        </w:rPr>
        <w:t>+姓名+联系方式”命名，</w:t>
      </w:r>
      <w:r>
        <w:rPr>
          <w:rFonts w:hint="eastAsia" w:ascii="仿宋_GB2312" w:eastAsia="仿宋_GB2312"/>
          <w:b/>
          <w:bCs/>
          <w:sz w:val="30"/>
          <w:szCs w:val="30"/>
        </w:rPr>
        <w:t>并附作者100字以内简介和真实、详细的联系方式。</w:t>
      </w:r>
    </w:p>
    <w:p>
      <w:pPr>
        <w:spacing w:line="540" w:lineRule="exact"/>
        <w:ind w:firstLine="602" w:firstLineChars="200"/>
        <w:rPr>
          <w:rFonts w:ascii="楷体_GB2312" w:eastAsia="楷体_GB2312"/>
          <w:b/>
          <w:sz w:val="30"/>
          <w:szCs w:val="30"/>
        </w:rPr>
      </w:pPr>
      <w:r>
        <w:rPr>
          <w:rFonts w:hint="eastAsia" w:ascii="楷体_GB2312" w:eastAsia="楷体_GB2312"/>
          <w:b/>
          <w:sz w:val="30"/>
          <w:szCs w:val="30"/>
        </w:rPr>
        <w:t>（二）市级评选（7月）</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活动组委会将组织专家对征集的创作作品进行评选，评选结果将通过网络等进行公示后予以公布，特别优秀的作品将上报教育部语用司参加全国的活动。</w:t>
      </w:r>
    </w:p>
    <w:p>
      <w:pPr>
        <w:spacing w:line="540" w:lineRule="exact"/>
        <w:ind w:firstLine="602" w:firstLineChars="200"/>
        <w:rPr>
          <w:rFonts w:ascii="楷体_GB2312" w:eastAsia="楷体_GB2312"/>
          <w:b/>
          <w:sz w:val="30"/>
          <w:szCs w:val="30"/>
        </w:rPr>
      </w:pPr>
      <w:r>
        <w:rPr>
          <w:rFonts w:hint="eastAsia" w:ascii="楷体_GB2312" w:eastAsia="楷体_GB2312"/>
          <w:b/>
          <w:sz w:val="30"/>
          <w:szCs w:val="30"/>
        </w:rPr>
        <w:t>（三）成果展演（10月）</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创作的优秀作品将通过名家朗诵的形式进行集中展示。</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七、奖项设置</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本次活动不收任何报名和参赛费。活动设若干奖项，按照作品的比例评选，活动还将设优秀组织奖若干名。</w:t>
      </w:r>
    </w:p>
    <w:p>
      <w:pPr>
        <w:spacing w:line="540" w:lineRule="exact"/>
        <w:ind w:firstLine="600" w:firstLineChars="200"/>
        <w:rPr>
          <w:rFonts w:ascii="仿宋_GB2312" w:eastAsia="仿宋_GB2312"/>
          <w:sz w:val="30"/>
          <w:szCs w:val="30"/>
        </w:rPr>
      </w:pPr>
      <w:r>
        <w:rPr>
          <w:rFonts w:hint="eastAsia" w:ascii="黑体" w:hAnsi="黑体" w:eastAsia="黑体"/>
          <w:sz w:val="30"/>
          <w:szCs w:val="30"/>
        </w:rPr>
        <w:t>八、工作要求</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各高校语委，各区语委办要深刻认识开展此项活动的重要意义，加强领导，组织广大师生和社会爱好者积极开展诗歌创作活动，感悟诗歌文化魅力，加深对祖国语言文字的热爱，传承弘扬中华优秀传统文化，切实增强民族自豪感和文化自信心。</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本次活动的相关信息在“上海语言文字网”（网址：http://www.shyywz.com）网页上刊登，相关电子表格可在该网“通知公告”栏目中下载。</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 附件：1.上海市2017诗歌创作征集活动区作品报</w:t>
      </w:r>
    </w:p>
    <w:p>
      <w:pPr>
        <w:spacing w:line="540" w:lineRule="exact"/>
        <w:ind w:firstLine="1800" w:firstLineChars="600"/>
        <w:rPr>
          <w:rFonts w:ascii="仿宋_GB2312" w:eastAsia="仿宋_GB2312"/>
          <w:sz w:val="30"/>
          <w:szCs w:val="30"/>
        </w:rPr>
      </w:pPr>
      <w:r>
        <w:rPr>
          <w:rFonts w:hint="eastAsia" w:ascii="仿宋_GB2312" w:eastAsia="仿宋_GB2312"/>
          <w:sz w:val="30"/>
          <w:szCs w:val="30"/>
        </w:rPr>
        <w:t>送汇总表</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       2.上海市2017诗歌创作征集活动高校作</w:t>
      </w:r>
    </w:p>
    <w:p>
      <w:pPr>
        <w:spacing w:line="540" w:lineRule="exact"/>
        <w:ind w:firstLine="1650" w:firstLineChars="550"/>
        <w:rPr>
          <w:rFonts w:ascii="仿宋_GB2312" w:eastAsia="仿宋_GB2312"/>
          <w:sz w:val="30"/>
          <w:szCs w:val="30"/>
        </w:rPr>
      </w:pPr>
      <w:r>
        <w:rPr>
          <w:rFonts w:hint="eastAsia" w:ascii="仿宋_GB2312" w:eastAsia="仿宋_GB2312"/>
          <w:sz w:val="30"/>
          <w:szCs w:val="30"/>
        </w:rPr>
        <w:t>品报送汇总表</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                  上海市语言文字工作委员会办公室</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                          2017年5月4日</w:t>
      </w:r>
    </w:p>
    <w:p>
      <w:pPr>
        <w:ind w:firstLine="600" w:firstLineChars="200"/>
        <w:rPr>
          <w:rFonts w:ascii="仿宋_GB2312" w:eastAsia="仿宋_GB2312"/>
          <w:sz w:val="30"/>
          <w:szCs w:val="30"/>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华文中宋" w:hAnsi="华文中宋" w:eastAsia="华文中宋"/>
          <w:sz w:val="36"/>
          <w:szCs w:val="36"/>
        </w:rPr>
      </w:pPr>
      <w:r>
        <w:rPr>
          <w:rFonts w:hint="eastAsia" w:ascii="华文中宋" w:hAnsi="华文中宋" w:eastAsia="华文中宋"/>
          <w:sz w:val="36"/>
          <w:szCs w:val="36"/>
        </w:rPr>
        <w:t>上海市2017诗歌创作征集活动</w:t>
      </w:r>
    </w:p>
    <w:p>
      <w:pPr>
        <w:spacing w:line="540" w:lineRule="exact"/>
        <w:jc w:val="center"/>
        <w:rPr>
          <w:rFonts w:ascii="楷体_GB2312" w:eastAsia="楷体_GB2312"/>
        </w:rPr>
      </w:pPr>
      <w:r>
        <w:rPr>
          <w:rFonts w:hint="eastAsia" w:ascii="华文中宋" w:hAnsi="华文中宋" w:eastAsia="华文中宋"/>
          <w:sz w:val="36"/>
          <w:szCs w:val="36"/>
        </w:rPr>
        <w:t>区作品报送汇总表</w:t>
      </w:r>
    </w:p>
    <w:tbl>
      <w:tblPr>
        <w:tblStyle w:val="9"/>
        <w:tblW w:w="1439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10"/>
        <w:gridCol w:w="1134"/>
        <w:gridCol w:w="24"/>
        <w:gridCol w:w="1960"/>
        <w:gridCol w:w="1188"/>
        <w:gridCol w:w="655"/>
        <w:gridCol w:w="600"/>
        <w:gridCol w:w="2510"/>
        <w:gridCol w:w="434"/>
        <w:gridCol w:w="658"/>
        <w:gridCol w:w="1840"/>
        <w:gridCol w:w="21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7" w:hRule="atLeast"/>
          <w:jc w:val="center"/>
        </w:trPr>
        <w:tc>
          <w:tcPr>
            <w:tcW w:w="2368" w:type="dxa"/>
            <w:gridSpan w:val="3"/>
            <w:vAlign w:val="center"/>
          </w:tcPr>
          <w:p>
            <w:pPr>
              <w:widowControl/>
              <w:jc w:val="center"/>
              <w:rPr>
                <w:rFonts w:ascii="宋体" w:hAnsi="宋体" w:cs="宋体"/>
                <w:kern w:val="0"/>
              </w:rPr>
            </w:pPr>
            <w:r>
              <w:rPr>
                <w:rFonts w:hint="eastAsia" w:ascii="宋体" w:hAnsi="宋体" w:cs="宋体"/>
                <w:kern w:val="0"/>
              </w:rPr>
              <w:t>报送单位（盖章）</w:t>
            </w:r>
          </w:p>
        </w:tc>
        <w:tc>
          <w:tcPr>
            <w:tcW w:w="3148" w:type="dxa"/>
            <w:gridSpan w:val="2"/>
            <w:vAlign w:val="center"/>
          </w:tcPr>
          <w:p>
            <w:pPr>
              <w:widowControl/>
              <w:jc w:val="center"/>
              <w:rPr>
                <w:rFonts w:ascii="宋体" w:hAnsi="宋体" w:cs="宋体"/>
                <w:kern w:val="0"/>
              </w:rPr>
            </w:pPr>
          </w:p>
        </w:tc>
        <w:tc>
          <w:tcPr>
            <w:tcW w:w="1255" w:type="dxa"/>
            <w:gridSpan w:val="2"/>
            <w:vAlign w:val="center"/>
          </w:tcPr>
          <w:p>
            <w:pPr>
              <w:widowControl/>
              <w:jc w:val="center"/>
              <w:rPr>
                <w:rFonts w:ascii="宋体" w:hAnsi="宋体" w:cs="宋体"/>
                <w:kern w:val="0"/>
              </w:rPr>
            </w:pPr>
            <w:r>
              <w:rPr>
                <w:rFonts w:hint="eastAsia" w:ascii="宋体" w:hAnsi="宋体" w:cs="宋体"/>
                <w:kern w:val="0"/>
              </w:rPr>
              <w:t>单位地址</w:t>
            </w:r>
          </w:p>
        </w:tc>
        <w:tc>
          <w:tcPr>
            <w:tcW w:w="3602" w:type="dxa"/>
            <w:gridSpan w:val="3"/>
            <w:vAlign w:val="center"/>
          </w:tcPr>
          <w:p>
            <w:pPr>
              <w:widowControl/>
              <w:jc w:val="center"/>
              <w:rPr>
                <w:rFonts w:ascii="宋体" w:hAnsi="宋体" w:cs="宋体"/>
                <w:kern w:val="0"/>
              </w:rPr>
            </w:pPr>
          </w:p>
        </w:tc>
        <w:tc>
          <w:tcPr>
            <w:tcW w:w="1840" w:type="dxa"/>
            <w:vAlign w:val="center"/>
          </w:tcPr>
          <w:p>
            <w:pPr>
              <w:widowControl/>
              <w:jc w:val="center"/>
              <w:rPr>
                <w:rFonts w:ascii="宋体" w:hAnsi="宋体" w:cs="宋体"/>
                <w:kern w:val="0"/>
              </w:rPr>
            </w:pPr>
            <w:r>
              <w:rPr>
                <w:rFonts w:hint="eastAsia" w:ascii="宋体" w:hAnsi="宋体" w:cs="宋体"/>
                <w:kern w:val="0"/>
              </w:rPr>
              <w:t>邮政编码</w:t>
            </w:r>
          </w:p>
        </w:tc>
        <w:tc>
          <w:tcPr>
            <w:tcW w:w="2179" w:type="dxa"/>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7" w:hRule="atLeast"/>
          <w:jc w:val="center"/>
        </w:trPr>
        <w:tc>
          <w:tcPr>
            <w:tcW w:w="2368" w:type="dxa"/>
            <w:gridSpan w:val="3"/>
            <w:vMerge w:val="restart"/>
            <w:vAlign w:val="center"/>
          </w:tcPr>
          <w:p>
            <w:pPr>
              <w:widowControl/>
              <w:jc w:val="center"/>
              <w:rPr>
                <w:rFonts w:ascii="宋体" w:hAnsi="宋体" w:cs="宋体"/>
                <w:kern w:val="0"/>
              </w:rPr>
            </w:pPr>
            <w:r>
              <w:rPr>
                <w:rFonts w:hint="eastAsia" w:ascii="宋体" w:hAnsi="宋体" w:cs="宋体"/>
                <w:kern w:val="0"/>
              </w:rPr>
              <w:t>联系人</w:t>
            </w:r>
          </w:p>
        </w:tc>
        <w:tc>
          <w:tcPr>
            <w:tcW w:w="1960" w:type="dxa"/>
            <w:vMerge w:val="restart"/>
            <w:vAlign w:val="center"/>
          </w:tcPr>
          <w:p>
            <w:pPr>
              <w:widowControl/>
              <w:jc w:val="center"/>
              <w:rPr>
                <w:rFonts w:ascii="宋体" w:hAnsi="宋体" w:cs="宋体"/>
                <w:kern w:val="0"/>
              </w:rPr>
            </w:pPr>
          </w:p>
        </w:tc>
        <w:tc>
          <w:tcPr>
            <w:tcW w:w="1188" w:type="dxa"/>
            <w:vMerge w:val="restart"/>
            <w:vAlign w:val="center"/>
          </w:tcPr>
          <w:p>
            <w:pPr>
              <w:widowControl/>
              <w:jc w:val="center"/>
              <w:rPr>
                <w:rFonts w:ascii="宋体" w:hAnsi="宋体" w:cs="宋体"/>
                <w:kern w:val="0"/>
              </w:rPr>
            </w:pPr>
            <w:r>
              <w:rPr>
                <w:rFonts w:hint="eastAsia" w:ascii="宋体" w:hAnsi="宋体" w:cs="宋体"/>
                <w:kern w:val="0"/>
              </w:rPr>
              <w:t>联 系</w:t>
            </w:r>
          </w:p>
          <w:p>
            <w:pPr>
              <w:widowControl/>
              <w:jc w:val="center"/>
              <w:rPr>
                <w:rFonts w:ascii="宋体" w:hAnsi="宋体" w:cs="宋体"/>
                <w:kern w:val="0"/>
              </w:rPr>
            </w:pPr>
            <w:r>
              <w:rPr>
                <w:rFonts w:hint="eastAsia" w:ascii="宋体" w:hAnsi="宋体" w:cs="宋体"/>
                <w:kern w:val="0"/>
              </w:rPr>
              <w:t>电 话</w:t>
            </w:r>
          </w:p>
        </w:tc>
        <w:tc>
          <w:tcPr>
            <w:tcW w:w="1255" w:type="dxa"/>
            <w:gridSpan w:val="2"/>
            <w:vAlign w:val="center"/>
          </w:tcPr>
          <w:p>
            <w:pPr>
              <w:widowControl/>
              <w:jc w:val="center"/>
              <w:rPr>
                <w:rFonts w:ascii="宋体" w:hAnsi="宋体" w:cs="宋体"/>
                <w:kern w:val="0"/>
              </w:rPr>
            </w:pPr>
            <w:r>
              <w:rPr>
                <w:rFonts w:hint="eastAsia" w:ascii="宋体" w:hAnsi="宋体" w:cs="宋体"/>
                <w:kern w:val="0"/>
              </w:rPr>
              <w:t>单位电话</w:t>
            </w:r>
          </w:p>
        </w:tc>
        <w:tc>
          <w:tcPr>
            <w:tcW w:w="2510" w:type="dxa"/>
            <w:vAlign w:val="center"/>
          </w:tcPr>
          <w:p>
            <w:pPr>
              <w:widowControl/>
              <w:jc w:val="center"/>
              <w:rPr>
                <w:rFonts w:ascii="宋体" w:hAnsi="宋体" w:cs="宋体"/>
                <w:kern w:val="0"/>
              </w:rPr>
            </w:pPr>
          </w:p>
        </w:tc>
        <w:tc>
          <w:tcPr>
            <w:tcW w:w="1092" w:type="dxa"/>
            <w:gridSpan w:val="2"/>
            <w:vMerge w:val="restart"/>
            <w:vAlign w:val="center"/>
          </w:tcPr>
          <w:p>
            <w:pPr>
              <w:widowControl/>
              <w:jc w:val="center"/>
              <w:rPr>
                <w:rFonts w:ascii="宋体" w:hAnsi="宋体" w:cs="宋体"/>
                <w:kern w:val="0"/>
              </w:rPr>
            </w:pPr>
            <w:r>
              <w:rPr>
                <w:rFonts w:hint="eastAsia" w:ascii="宋体" w:hAnsi="宋体" w:cs="宋体"/>
                <w:kern w:val="0"/>
              </w:rPr>
              <w:t>电 子    邮 箱</w:t>
            </w:r>
          </w:p>
        </w:tc>
        <w:tc>
          <w:tcPr>
            <w:tcW w:w="4019" w:type="dxa"/>
            <w:gridSpan w:val="2"/>
            <w:vMerge w:val="restart"/>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7" w:hRule="atLeast"/>
          <w:jc w:val="center"/>
        </w:trPr>
        <w:tc>
          <w:tcPr>
            <w:tcW w:w="2368" w:type="dxa"/>
            <w:gridSpan w:val="3"/>
            <w:vMerge w:val="continue"/>
            <w:vAlign w:val="center"/>
          </w:tcPr>
          <w:p>
            <w:pPr>
              <w:widowControl/>
              <w:jc w:val="center"/>
              <w:rPr>
                <w:rFonts w:ascii="宋体" w:hAnsi="宋体" w:cs="宋体"/>
                <w:kern w:val="0"/>
              </w:rPr>
            </w:pPr>
          </w:p>
        </w:tc>
        <w:tc>
          <w:tcPr>
            <w:tcW w:w="1960" w:type="dxa"/>
            <w:vMerge w:val="continue"/>
            <w:vAlign w:val="center"/>
          </w:tcPr>
          <w:p>
            <w:pPr>
              <w:widowControl/>
              <w:jc w:val="center"/>
              <w:rPr>
                <w:rFonts w:ascii="宋体" w:hAnsi="宋体" w:cs="宋体"/>
                <w:kern w:val="0"/>
              </w:rPr>
            </w:pPr>
          </w:p>
        </w:tc>
        <w:tc>
          <w:tcPr>
            <w:tcW w:w="1188" w:type="dxa"/>
            <w:vMerge w:val="continue"/>
            <w:vAlign w:val="center"/>
          </w:tcPr>
          <w:p>
            <w:pPr>
              <w:widowControl/>
              <w:jc w:val="center"/>
              <w:rPr>
                <w:rFonts w:ascii="宋体" w:hAnsi="宋体" w:cs="宋体"/>
                <w:kern w:val="0"/>
              </w:rPr>
            </w:pPr>
          </w:p>
        </w:tc>
        <w:tc>
          <w:tcPr>
            <w:tcW w:w="1255" w:type="dxa"/>
            <w:gridSpan w:val="2"/>
            <w:vAlign w:val="center"/>
          </w:tcPr>
          <w:p>
            <w:pPr>
              <w:widowControl/>
              <w:jc w:val="center"/>
              <w:rPr>
                <w:rFonts w:ascii="宋体" w:hAnsi="宋体" w:cs="宋体"/>
                <w:kern w:val="0"/>
              </w:rPr>
            </w:pPr>
            <w:r>
              <w:rPr>
                <w:rFonts w:hint="eastAsia" w:ascii="宋体" w:hAnsi="宋体" w:cs="宋体"/>
                <w:kern w:val="0"/>
              </w:rPr>
              <w:t>移动电话</w:t>
            </w:r>
          </w:p>
        </w:tc>
        <w:tc>
          <w:tcPr>
            <w:tcW w:w="2510" w:type="dxa"/>
            <w:vAlign w:val="center"/>
          </w:tcPr>
          <w:p>
            <w:pPr>
              <w:widowControl/>
              <w:jc w:val="center"/>
              <w:rPr>
                <w:rFonts w:ascii="宋体" w:hAnsi="宋体" w:cs="宋体"/>
                <w:kern w:val="0"/>
              </w:rPr>
            </w:pPr>
          </w:p>
        </w:tc>
        <w:tc>
          <w:tcPr>
            <w:tcW w:w="1092" w:type="dxa"/>
            <w:gridSpan w:val="2"/>
            <w:vMerge w:val="continue"/>
            <w:vAlign w:val="center"/>
          </w:tcPr>
          <w:p>
            <w:pPr>
              <w:widowControl/>
              <w:jc w:val="center"/>
              <w:rPr>
                <w:rFonts w:ascii="宋体" w:hAnsi="宋体" w:cs="宋体"/>
                <w:kern w:val="0"/>
              </w:rPr>
            </w:pPr>
          </w:p>
        </w:tc>
        <w:tc>
          <w:tcPr>
            <w:tcW w:w="4019" w:type="dxa"/>
            <w:gridSpan w:val="2"/>
            <w:vMerge w:val="continue"/>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1" w:hRule="atLeast"/>
          <w:jc w:val="center"/>
        </w:trPr>
        <w:tc>
          <w:tcPr>
            <w:tcW w:w="1210" w:type="dxa"/>
            <w:vAlign w:val="center"/>
          </w:tcPr>
          <w:p>
            <w:pPr>
              <w:widowControl/>
              <w:jc w:val="center"/>
              <w:rPr>
                <w:rFonts w:ascii="宋体" w:hAnsi="宋体" w:cs="宋体"/>
                <w:kern w:val="0"/>
              </w:rPr>
            </w:pPr>
            <w:r>
              <w:rPr>
                <w:rFonts w:hint="eastAsia" w:ascii="宋体" w:hAnsi="宋体" w:cs="宋体"/>
                <w:kern w:val="0"/>
              </w:rPr>
              <w:t>作者真名</w:t>
            </w:r>
          </w:p>
        </w:tc>
        <w:tc>
          <w:tcPr>
            <w:tcW w:w="1134" w:type="dxa"/>
            <w:vAlign w:val="center"/>
          </w:tcPr>
          <w:p>
            <w:pPr>
              <w:widowControl/>
              <w:jc w:val="center"/>
              <w:rPr>
                <w:rFonts w:ascii="宋体" w:hAnsi="宋体" w:cs="宋体"/>
                <w:kern w:val="0"/>
              </w:rPr>
            </w:pPr>
            <w:r>
              <w:rPr>
                <w:rFonts w:hint="eastAsia" w:ascii="宋体" w:hAnsi="宋体" w:cs="宋体"/>
                <w:kern w:val="0"/>
              </w:rPr>
              <w:t>职业身份</w:t>
            </w:r>
          </w:p>
        </w:tc>
        <w:tc>
          <w:tcPr>
            <w:tcW w:w="1984" w:type="dxa"/>
            <w:gridSpan w:val="2"/>
            <w:vAlign w:val="center"/>
          </w:tcPr>
          <w:p>
            <w:pPr>
              <w:widowControl/>
              <w:jc w:val="center"/>
              <w:rPr>
                <w:rFonts w:ascii="宋体" w:hAnsi="宋体" w:cs="宋体"/>
                <w:kern w:val="0"/>
              </w:rPr>
            </w:pPr>
            <w:r>
              <w:rPr>
                <w:rFonts w:hint="eastAsia" w:ascii="宋体" w:hAnsi="宋体" w:cs="宋体"/>
                <w:kern w:val="0"/>
              </w:rPr>
              <w:t>联系电话</w:t>
            </w:r>
          </w:p>
        </w:tc>
        <w:tc>
          <w:tcPr>
            <w:tcW w:w="1843" w:type="dxa"/>
            <w:gridSpan w:val="2"/>
            <w:vAlign w:val="center"/>
          </w:tcPr>
          <w:p>
            <w:pPr>
              <w:widowControl/>
              <w:jc w:val="center"/>
              <w:rPr>
                <w:rFonts w:ascii="宋体" w:hAnsi="宋体" w:cs="宋体"/>
                <w:kern w:val="0"/>
              </w:rPr>
            </w:pPr>
            <w:r>
              <w:rPr>
                <w:rFonts w:hint="eastAsia" w:ascii="宋体" w:hAnsi="宋体" w:cs="宋体"/>
                <w:kern w:val="0"/>
              </w:rPr>
              <w:t>所在单位</w:t>
            </w:r>
          </w:p>
        </w:tc>
        <w:tc>
          <w:tcPr>
            <w:tcW w:w="3544" w:type="dxa"/>
            <w:gridSpan w:val="3"/>
            <w:vAlign w:val="center"/>
          </w:tcPr>
          <w:p>
            <w:pPr>
              <w:widowControl/>
              <w:jc w:val="center"/>
              <w:rPr>
                <w:rFonts w:ascii="宋体" w:hAnsi="宋体" w:cs="宋体"/>
                <w:kern w:val="0"/>
              </w:rPr>
            </w:pPr>
            <w:r>
              <w:rPr>
                <w:rFonts w:hint="eastAsia" w:ascii="宋体" w:hAnsi="宋体" w:cs="宋体"/>
                <w:kern w:val="0"/>
              </w:rPr>
              <w:t>作者简介（100字以内）</w:t>
            </w:r>
          </w:p>
        </w:tc>
        <w:tc>
          <w:tcPr>
            <w:tcW w:w="4677" w:type="dxa"/>
            <w:gridSpan w:val="3"/>
            <w:vAlign w:val="center"/>
          </w:tcPr>
          <w:p>
            <w:pPr>
              <w:widowControl/>
              <w:jc w:val="center"/>
              <w:rPr>
                <w:rFonts w:ascii="宋体" w:hAnsi="宋体" w:cs="宋体"/>
                <w:kern w:val="0"/>
              </w:rPr>
            </w:pPr>
            <w:r>
              <w:rPr>
                <w:rFonts w:hint="eastAsia" w:ascii="宋体" w:hAnsi="宋体" w:cs="宋体"/>
                <w:kern w:val="0"/>
              </w:rPr>
              <w:t>作品内容（包括题名）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1210" w:type="dxa"/>
            <w:vAlign w:val="center"/>
          </w:tcPr>
          <w:p>
            <w:pPr>
              <w:widowControl/>
              <w:jc w:val="center"/>
              <w:rPr>
                <w:rFonts w:ascii="宋体" w:hAnsi="宋体" w:cs="宋体"/>
                <w:kern w:val="0"/>
              </w:rPr>
            </w:pPr>
          </w:p>
        </w:tc>
        <w:tc>
          <w:tcPr>
            <w:tcW w:w="1134" w:type="dxa"/>
            <w:vAlign w:val="center"/>
          </w:tcPr>
          <w:p>
            <w:pPr>
              <w:widowControl/>
              <w:jc w:val="center"/>
              <w:rPr>
                <w:rFonts w:ascii="宋体" w:hAnsi="宋体" w:cs="宋体"/>
                <w:kern w:val="0"/>
              </w:rPr>
            </w:pPr>
          </w:p>
        </w:tc>
        <w:tc>
          <w:tcPr>
            <w:tcW w:w="1984" w:type="dxa"/>
            <w:gridSpan w:val="2"/>
            <w:vAlign w:val="center"/>
          </w:tcPr>
          <w:p>
            <w:pPr>
              <w:widowControl/>
              <w:jc w:val="center"/>
              <w:rPr>
                <w:rFonts w:ascii="宋体" w:hAnsi="宋体" w:cs="宋体"/>
                <w:kern w:val="0"/>
              </w:rPr>
            </w:pPr>
          </w:p>
        </w:tc>
        <w:tc>
          <w:tcPr>
            <w:tcW w:w="1843" w:type="dxa"/>
            <w:gridSpan w:val="2"/>
            <w:vAlign w:val="center"/>
          </w:tcPr>
          <w:p>
            <w:pPr>
              <w:widowControl/>
              <w:jc w:val="center"/>
              <w:rPr>
                <w:rFonts w:ascii="宋体" w:hAnsi="宋体" w:cs="宋体"/>
                <w:kern w:val="0"/>
              </w:rPr>
            </w:pPr>
          </w:p>
        </w:tc>
        <w:tc>
          <w:tcPr>
            <w:tcW w:w="3544" w:type="dxa"/>
            <w:gridSpan w:val="3"/>
            <w:vAlign w:val="center"/>
          </w:tcPr>
          <w:p>
            <w:pPr>
              <w:widowControl/>
              <w:jc w:val="center"/>
              <w:rPr>
                <w:rFonts w:ascii="宋体" w:hAnsi="宋体" w:cs="宋体"/>
                <w:kern w:val="0"/>
              </w:rPr>
            </w:pPr>
          </w:p>
        </w:tc>
        <w:tc>
          <w:tcPr>
            <w:tcW w:w="4677" w:type="dxa"/>
            <w:gridSpan w:val="3"/>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1210" w:type="dxa"/>
            <w:vAlign w:val="center"/>
          </w:tcPr>
          <w:p>
            <w:pPr>
              <w:widowControl/>
              <w:jc w:val="center"/>
              <w:rPr>
                <w:rFonts w:ascii="宋体" w:hAnsi="宋体" w:cs="宋体"/>
                <w:kern w:val="0"/>
              </w:rPr>
            </w:pPr>
          </w:p>
        </w:tc>
        <w:tc>
          <w:tcPr>
            <w:tcW w:w="1134" w:type="dxa"/>
            <w:vAlign w:val="center"/>
          </w:tcPr>
          <w:p>
            <w:pPr>
              <w:widowControl/>
              <w:jc w:val="center"/>
              <w:rPr>
                <w:rFonts w:ascii="宋体" w:hAnsi="宋体" w:cs="宋体"/>
                <w:kern w:val="0"/>
              </w:rPr>
            </w:pPr>
          </w:p>
        </w:tc>
        <w:tc>
          <w:tcPr>
            <w:tcW w:w="1984" w:type="dxa"/>
            <w:gridSpan w:val="2"/>
            <w:vAlign w:val="center"/>
          </w:tcPr>
          <w:p>
            <w:pPr>
              <w:widowControl/>
              <w:jc w:val="center"/>
              <w:rPr>
                <w:rFonts w:ascii="宋体" w:hAnsi="宋体" w:cs="宋体"/>
                <w:kern w:val="0"/>
              </w:rPr>
            </w:pPr>
          </w:p>
        </w:tc>
        <w:tc>
          <w:tcPr>
            <w:tcW w:w="1843" w:type="dxa"/>
            <w:gridSpan w:val="2"/>
            <w:vAlign w:val="center"/>
          </w:tcPr>
          <w:p>
            <w:pPr>
              <w:widowControl/>
              <w:jc w:val="center"/>
              <w:rPr>
                <w:rFonts w:ascii="宋体" w:hAnsi="宋体" w:cs="宋体"/>
                <w:kern w:val="0"/>
              </w:rPr>
            </w:pPr>
          </w:p>
        </w:tc>
        <w:tc>
          <w:tcPr>
            <w:tcW w:w="3544" w:type="dxa"/>
            <w:gridSpan w:val="3"/>
            <w:vAlign w:val="center"/>
          </w:tcPr>
          <w:p>
            <w:pPr>
              <w:widowControl/>
              <w:jc w:val="center"/>
              <w:rPr>
                <w:rFonts w:ascii="宋体" w:hAnsi="宋体" w:cs="宋体"/>
                <w:kern w:val="0"/>
              </w:rPr>
            </w:pPr>
          </w:p>
        </w:tc>
        <w:tc>
          <w:tcPr>
            <w:tcW w:w="4677" w:type="dxa"/>
            <w:gridSpan w:val="3"/>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1210" w:type="dxa"/>
            <w:vAlign w:val="center"/>
          </w:tcPr>
          <w:p>
            <w:pPr>
              <w:widowControl/>
              <w:jc w:val="center"/>
              <w:rPr>
                <w:rFonts w:ascii="宋体" w:hAnsi="宋体" w:cs="宋体"/>
                <w:kern w:val="0"/>
              </w:rPr>
            </w:pPr>
          </w:p>
        </w:tc>
        <w:tc>
          <w:tcPr>
            <w:tcW w:w="1134" w:type="dxa"/>
            <w:vAlign w:val="center"/>
          </w:tcPr>
          <w:p>
            <w:pPr>
              <w:widowControl/>
              <w:jc w:val="center"/>
              <w:rPr>
                <w:rFonts w:ascii="宋体" w:hAnsi="宋体" w:cs="宋体"/>
                <w:kern w:val="0"/>
              </w:rPr>
            </w:pPr>
          </w:p>
        </w:tc>
        <w:tc>
          <w:tcPr>
            <w:tcW w:w="1984" w:type="dxa"/>
            <w:gridSpan w:val="2"/>
            <w:vAlign w:val="center"/>
          </w:tcPr>
          <w:p>
            <w:pPr>
              <w:widowControl/>
              <w:jc w:val="center"/>
              <w:rPr>
                <w:rFonts w:ascii="宋体" w:hAnsi="宋体" w:cs="宋体"/>
                <w:kern w:val="0"/>
              </w:rPr>
            </w:pPr>
          </w:p>
        </w:tc>
        <w:tc>
          <w:tcPr>
            <w:tcW w:w="1843" w:type="dxa"/>
            <w:gridSpan w:val="2"/>
            <w:vAlign w:val="center"/>
          </w:tcPr>
          <w:p>
            <w:pPr>
              <w:widowControl/>
              <w:jc w:val="center"/>
              <w:rPr>
                <w:rFonts w:ascii="宋体" w:hAnsi="宋体" w:cs="宋体"/>
                <w:kern w:val="0"/>
              </w:rPr>
            </w:pPr>
          </w:p>
        </w:tc>
        <w:tc>
          <w:tcPr>
            <w:tcW w:w="3544" w:type="dxa"/>
            <w:gridSpan w:val="3"/>
            <w:vAlign w:val="center"/>
          </w:tcPr>
          <w:p>
            <w:pPr>
              <w:widowControl/>
              <w:jc w:val="center"/>
              <w:rPr>
                <w:rFonts w:ascii="宋体" w:hAnsi="宋体" w:cs="宋体"/>
                <w:kern w:val="0"/>
              </w:rPr>
            </w:pPr>
          </w:p>
        </w:tc>
        <w:tc>
          <w:tcPr>
            <w:tcW w:w="4677" w:type="dxa"/>
            <w:gridSpan w:val="3"/>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1210" w:type="dxa"/>
            <w:vAlign w:val="center"/>
          </w:tcPr>
          <w:p>
            <w:pPr>
              <w:widowControl/>
              <w:jc w:val="center"/>
              <w:rPr>
                <w:rFonts w:ascii="宋体" w:hAnsi="宋体" w:cs="宋体"/>
                <w:kern w:val="0"/>
              </w:rPr>
            </w:pPr>
          </w:p>
        </w:tc>
        <w:tc>
          <w:tcPr>
            <w:tcW w:w="1134" w:type="dxa"/>
            <w:vAlign w:val="center"/>
          </w:tcPr>
          <w:p>
            <w:pPr>
              <w:widowControl/>
              <w:jc w:val="center"/>
              <w:rPr>
                <w:rFonts w:ascii="宋体" w:hAnsi="宋体" w:cs="宋体"/>
                <w:kern w:val="0"/>
              </w:rPr>
            </w:pPr>
          </w:p>
        </w:tc>
        <w:tc>
          <w:tcPr>
            <w:tcW w:w="1984" w:type="dxa"/>
            <w:gridSpan w:val="2"/>
            <w:vAlign w:val="center"/>
          </w:tcPr>
          <w:p>
            <w:pPr>
              <w:widowControl/>
              <w:jc w:val="center"/>
              <w:rPr>
                <w:rFonts w:ascii="宋体" w:hAnsi="宋体" w:cs="宋体"/>
                <w:kern w:val="0"/>
              </w:rPr>
            </w:pPr>
          </w:p>
        </w:tc>
        <w:tc>
          <w:tcPr>
            <w:tcW w:w="1843" w:type="dxa"/>
            <w:gridSpan w:val="2"/>
            <w:vAlign w:val="center"/>
          </w:tcPr>
          <w:p>
            <w:pPr>
              <w:widowControl/>
              <w:jc w:val="center"/>
              <w:rPr>
                <w:rFonts w:ascii="宋体" w:hAnsi="宋体" w:cs="宋体"/>
                <w:kern w:val="0"/>
              </w:rPr>
            </w:pPr>
          </w:p>
        </w:tc>
        <w:tc>
          <w:tcPr>
            <w:tcW w:w="3544" w:type="dxa"/>
            <w:gridSpan w:val="3"/>
            <w:vAlign w:val="center"/>
          </w:tcPr>
          <w:p>
            <w:pPr>
              <w:widowControl/>
              <w:jc w:val="center"/>
              <w:rPr>
                <w:rFonts w:ascii="宋体" w:hAnsi="宋体" w:cs="宋体"/>
                <w:kern w:val="0"/>
              </w:rPr>
            </w:pPr>
          </w:p>
        </w:tc>
        <w:tc>
          <w:tcPr>
            <w:tcW w:w="4677" w:type="dxa"/>
            <w:gridSpan w:val="3"/>
            <w:vAlign w:val="center"/>
          </w:tcPr>
          <w:p>
            <w:pPr>
              <w:widowControl/>
              <w:jc w:val="center"/>
              <w:rPr>
                <w:rFonts w:ascii="宋体" w:hAnsi="宋体" w:cs="宋体"/>
                <w:kern w:val="0"/>
              </w:rPr>
            </w:pPr>
          </w:p>
        </w:tc>
      </w:tr>
    </w:tbl>
    <w:p>
      <w:pPr>
        <w:jc w:val="center"/>
        <w:rPr>
          <w:rFonts w:ascii="华文中宋" w:hAnsi="华文中宋" w:eastAsia="华文中宋"/>
          <w:sz w:val="36"/>
          <w:szCs w:val="36"/>
        </w:rPr>
      </w:pPr>
      <w:r>
        <w:rPr>
          <w:rFonts w:hint="eastAsia"/>
        </w:rPr>
        <w:t>注：报送的人数不超过10人（作品不超过30篇），作者职业身份比例不限。请于6月30日前将其表格电子稿报送至活动组委会办公室邮箱：ypyuweiban@sohu.com,联系人：储竞，联系电话：</w:t>
      </w:r>
      <w:r>
        <w:t>65015726</w:t>
      </w:r>
      <w:r>
        <w:rPr>
          <w:rFonts w:hint="eastAsia"/>
        </w:rPr>
        <w:t>。</w:t>
      </w:r>
      <w:r>
        <w:rPr>
          <w:rFonts w:ascii="方正小标宋简体" w:hAnsi="华文中宋" w:eastAsia="方正小标宋简体"/>
          <w:sz w:val="36"/>
          <w:szCs w:val="36"/>
        </w:rPr>
        <w:br w:type="page"/>
      </w:r>
      <w:r>
        <w:rPr>
          <w:rFonts w:hint="eastAsia" w:ascii="华文中宋" w:hAnsi="华文中宋" w:eastAsia="华文中宋"/>
          <w:sz w:val="36"/>
          <w:szCs w:val="36"/>
        </w:rPr>
        <w:t>上海市2017诗歌创作征集活动</w:t>
      </w:r>
    </w:p>
    <w:p>
      <w:pPr>
        <w:jc w:val="center"/>
        <w:rPr>
          <w:rFonts w:ascii="楷体_GB2312" w:eastAsia="楷体_GB2312"/>
        </w:rPr>
      </w:pPr>
      <w:r>
        <w:rPr>
          <w:rFonts w:hint="eastAsia" w:ascii="华文中宋" w:hAnsi="华文中宋" w:eastAsia="华文中宋"/>
          <w:sz w:val="36"/>
          <w:szCs w:val="36"/>
        </w:rPr>
        <w:t>高校作品报送汇总表</w:t>
      </w:r>
    </w:p>
    <w:tbl>
      <w:tblPr>
        <w:tblStyle w:val="9"/>
        <w:tblW w:w="1439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10"/>
        <w:gridCol w:w="1134"/>
        <w:gridCol w:w="24"/>
        <w:gridCol w:w="1960"/>
        <w:gridCol w:w="1188"/>
        <w:gridCol w:w="655"/>
        <w:gridCol w:w="600"/>
        <w:gridCol w:w="2510"/>
        <w:gridCol w:w="434"/>
        <w:gridCol w:w="658"/>
        <w:gridCol w:w="1840"/>
        <w:gridCol w:w="21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7" w:hRule="atLeast"/>
          <w:jc w:val="center"/>
        </w:trPr>
        <w:tc>
          <w:tcPr>
            <w:tcW w:w="2368" w:type="dxa"/>
            <w:gridSpan w:val="3"/>
            <w:vAlign w:val="center"/>
          </w:tcPr>
          <w:p>
            <w:pPr>
              <w:widowControl/>
              <w:jc w:val="center"/>
              <w:rPr>
                <w:rFonts w:ascii="宋体" w:hAnsi="宋体" w:cs="宋体"/>
                <w:kern w:val="0"/>
              </w:rPr>
            </w:pPr>
            <w:r>
              <w:rPr>
                <w:rFonts w:hint="eastAsia" w:ascii="宋体" w:hAnsi="宋体" w:cs="宋体"/>
                <w:kern w:val="0"/>
              </w:rPr>
              <w:t>报送单位（盖章）</w:t>
            </w:r>
          </w:p>
        </w:tc>
        <w:tc>
          <w:tcPr>
            <w:tcW w:w="3148" w:type="dxa"/>
            <w:gridSpan w:val="2"/>
            <w:vAlign w:val="center"/>
          </w:tcPr>
          <w:p>
            <w:pPr>
              <w:widowControl/>
              <w:jc w:val="center"/>
              <w:rPr>
                <w:rFonts w:ascii="宋体" w:hAnsi="宋体" w:cs="宋体"/>
                <w:kern w:val="0"/>
              </w:rPr>
            </w:pPr>
          </w:p>
        </w:tc>
        <w:tc>
          <w:tcPr>
            <w:tcW w:w="1255" w:type="dxa"/>
            <w:gridSpan w:val="2"/>
            <w:vAlign w:val="center"/>
          </w:tcPr>
          <w:p>
            <w:pPr>
              <w:widowControl/>
              <w:jc w:val="center"/>
              <w:rPr>
                <w:rFonts w:ascii="宋体" w:hAnsi="宋体" w:cs="宋体"/>
                <w:kern w:val="0"/>
              </w:rPr>
            </w:pPr>
            <w:r>
              <w:rPr>
                <w:rFonts w:hint="eastAsia" w:ascii="宋体" w:hAnsi="宋体" w:cs="宋体"/>
                <w:kern w:val="0"/>
              </w:rPr>
              <w:t>单位地址</w:t>
            </w:r>
          </w:p>
        </w:tc>
        <w:tc>
          <w:tcPr>
            <w:tcW w:w="3602" w:type="dxa"/>
            <w:gridSpan w:val="3"/>
            <w:vAlign w:val="center"/>
          </w:tcPr>
          <w:p>
            <w:pPr>
              <w:widowControl/>
              <w:jc w:val="center"/>
              <w:rPr>
                <w:rFonts w:ascii="宋体" w:hAnsi="宋体" w:cs="宋体"/>
                <w:kern w:val="0"/>
              </w:rPr>
            </w:pPr>
          </w:p>
        </w:tc>
        <w:tc>
          <w:tcPr>
            <w:tcW w:w="1840" w:type="dxa"/>
            <w:vAlign w:val="center"/>
          </w:tcPr>
          <w:p>
            <w:pPr>
              <w:widowControl/>
              <w:jc w:val="center"/>
              <w:rPr>
                <w:rFonts w:ascii="宋体" w:hAnsi="宋体" w:cs="宋体"/>
                <w:kern w:val="0"/>
              </w:rPr>
            </w:pPr>
            <w:r>
              <w:rPr>
                <w:rFonts w:hint="eastAsia" w:ascii="宋体" w:hAnsi="宋体" w:cs="宋体"/>
                <w:kern w:val="0"/>
              </w:rPr>
              <w:t>邮政编码</w:t>
            </w:r>
          </w:p>
        </w:tc>
        <w:tc>
          <w:tcPr>
            <w:tcW w:w="2179" w:type="dxa"/>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7" w:hRule="atLeast"/>
          <w:jc w:val="center"/>
        </w:trPr>
        <w:tc>
          <w:tcPr>
            <w:tcW w:w="2368" w:type="dxa"/>
            <w:gridSpan w:val="3"/>
            <w:vMerge w:val="restart"/>
            <w:vAlign w:val="center"/>
          </w:tcPr>
          <w:p>
            <w:pPr>
              <w:widowControl/>
              <w:jc w:val="center"/>
              <w:rPr>
                <w:rFonts w:ascii="宋体" w:hAnsi="宋体" w:cs="宋体"/>
                <w:kern w:val="0"/>
              </w:rPr>
            </w:pPr>
            <w:r>
              <w:rPr>
                <w:rFonts w:hint="eastAsia" w:ascii="宋体" w:hAnsi="宋体" w:cs="宋体"/>
                <w:kern w:val="0"/>
              </w:rPr>
              <w:t>联系人</w:t>
            </w:r>
          </w:p>
        </w:tc>
        <w:tc>
          <w:tcPr>
            <w:tcW w:w="1960" w:type="dxa"/>
            <w:vMerge w:val="restart"/>
            <w:vAlign w:val="center"/>
          </w:tcPr>
          <w:p>
            <w:pPr>
              <w:widowControl/>
              <w:jc w:val="center"/>
              <w:rPr>
                <w:rFonts w:ascii="宋体" w:hAnsi="宋体" w:cs="宋体"/>
                <w:kern w:val="0"/>
              </w:rPr>
            </w:pPr>
          </w:p>
        </w:tc>
        <w:tc>
          <w:tcPr>
            <w:tcW w:w="1188" w:type="dxa"/>
            <w:vMerge w:val="restart"/>
            <w:vAlign w:val="center"/>
          </w:tcPr>
          <w:p>
            <w:pPr>
              <w:widowControl/>
              <w:jc w:val="center"/>
              <w:rPr>
                <w:rFonts w:ascii="宋体" w:hAnsi="宋体" w:cs="宋体"/>
                <w:kern w:val="0"/>
              </w:rPr>
            </w:pPr>
            <w:r>
              <w:rPr>
                <w:rFonts w:hint="eastAsia" w:ascii="宋体" w:hAnsi="宋体" w:cs="宋体"/>
                <w:kern w:val="0"/>
              </w:rPr>
              <w:t>联 系</w:t>
            </w:r>
          </w:p>
          <w:p>
            <w:pPr>
              <w:widowControl/>
              <w:jc w:val="center"/>
              <w:rPr>
                <w:rFonts w:ascii="宋体" w:hAnsi="宋体" w:cs="宋体"/>
                <w:kern w:val="0"/>
              </w:rPr>
            </w:pPr>
            <w:r>
              <w:rPr>
                <w:rFonts w:hint="eastAsia" w:ascii="宋体" w:hAnsi="宋体" w:cs="宋体"/>
                <w:kern w:val="0"/>
              </w:rPr>
              <w:t>电 话</w:t>
            </w:r>
          </w:p>
        </w:tc>
        <w:tc>
          <w:tcPr>
            <w:tcW w:w="1255" w:type="dxa"/>
            <w:gridSpan w:val="2"/>
            <w:vAlign w:val="center"/>
          </w:tcPr>
          <w:p>
            <w:pPr>
              <w:widowControl/>
              <w:jc w:val="center"/>
              <w:rPr>
                <w:rFonts w:ascii="宋体" w:hAnsi="宋体" w:cs="宋体"/>
                <w:kern w:val="0"/>
              </w:rPr>
            </w:pPr>
            <w:r>
              <w:rPr>
                <w:rFonts w:hint="eastAsia" w:ascii="宋体" w:hAnsi="宋体" w:cs="宋体"/>
                <w:kern w:val="0"/>
              </w:rPr>
              <w:t>单位电话</w:t>
            </w:r>
          </w:p>
        </w:tc>
        <w:tc>
          <w:tcPr>
            <w:tcW w:w="2510" w:type="dxa"/>
            <w:vAlign w:val="center"/>
          </w:tcPr>
          <w:p>
            <w:pPr>
              <w:widowControl/>
              <w:jc w:val="center"/>
              <w:rPr>
                <w:rFonts w:ascii="宋体" w:hAnsi="宋体" w:cs="宋体"/>
                <w:kern w:val="0"/>
              </w:rPr>
            </w:pPr>
          </w:p>
        </w:tc>
        <w:tc>
          <w:tcPr>
            <w:tcW w:w="1092" w:type="dxa"/>
            <w:gridSpan w:val="2"/>
            <w:vMerge w:val="restart"/>
            <w:vAlign w:val="center"/>
          </w:tcPr>
          <w:p>
            <w:pPr>
              <w:widowControl/>
              <w:jc w:val="center"/>
              <w:rPr>
                <w:rFonts w:ascii="宋体" w:hAnsi="宋体" w:cs="宋体"/>
                <w:kern w:val="0"/>
              </w:rPr>
            </w:pPr>
            <w:r>
              <w:rPr>
                <w:rFonts w:hint="eastAsia" w:ascii="宋体" w:hAnsi="宋体" w:cs="宋体"/>
                <w:kern w:val="0"/>
              </w:rPr>
              <w:t>电 子    邮 箱</w:t>
            </w:r>
          </w:p>
        </w:tc>
        <w:tc>
          <w:tcPr>
            <w:tcW w:w="4019" w:type="dxa"/>
            <w:gridSpan w:val="2"/>
            <w:vMerge w:val="restart"/>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7" w:hRule="atLeast"/>
          <w:jc w:val="center"/>
        </w:trPr>
        <w:tc>
          <w:tcPr>
            <w:tcW w:w="2368" w:type="dxa"/>
            <w:gridSpan w:val="3"/>
            <w:vMerge w:val="continue"/>
            <w:vAlign w:val="center"/>
          </w:tcPr>
          <w:p>
            <w:pPr>
              <w:widowControl/>
              <w:jc w:val="center"/>
              <w:rPr>
                <w:rFonts w:ascii="宋体" w:hAnsi="宋体" w:cs="宋体"/>
                <w:kern w:val="0"/>
              </w:rPr>
            </w:pPr>
          </w:p>
        </w:tc>
        <w:tc>
          <w:tcPr>
            <w:tcW w:w="1960" w:type="dxa"/>
            <w:vMerge w:val="continue"/>
            <w:vAlign w:val="center"/>
          </w:tcPr>
          <w:p>
            <w:pPr>
              <w:widowControl/>
              <w:jc w:val="center"/>
              <w:rPr>
                <w:rFonts w:ascii="宋体" w:hAnsi="宋体" w:cs="宋体"/>
                <w:kern w:val="0"/>
              </w:rPr>
            </w:pPr>
          </w:p>
        </w:tc>
        <w:tc>
          <w:tcPr>
            <w:tcW w:w="1188" w:type="dxa"/>
            <w:vMerge w:val="continue"/>
            <w:vAlign w:val="center"/>
          </w:tcPr>
          <w:p>
            <w:pPr>
              <w:widowControl/>
              <w:jc w:val="center"/>
              <w:rPr>
                <w:rFonts w:ascii="宋体" w:hAnsi="宋体" w:cs="宋体"/>
                <w:kern w:val="0"/>
              </w:rPr>
            </w:pPr>
          </w:p>
        </w:tc>
        <w:tc>
          <w:tcPr>
            <w:tcW w:w="1255" w:type="dxa"/>
            <w:gridSpan w:val="2"/>
            <w:vAlign w:val="center"/>
          </w:tcPr>
          <w:p>
            <w:pPr>
              <w:widowControl/>
              <w:jc w:val="center"/>
              <w:rPr>
                <w:rFonts w:ascii="宋体" w:hAnsi="宋体" w:cs="宋体"/>
                <w:kern w:val="0"/>
              </w:rPr>
            </w:pPr>
            <w:r>
              <w:rPr>
                <w:rFonts w:hint="eastAsia" w:ascii="宋体" w:hAnsi="宋体" w:cs="宋体"/>
                <w:kern w:val="0"/>
              </w:rPr>
              <w:t>移动电话</w:t>
            </w:r>
          </w:p>
        </w:tc>
        <w:tc>
          <w:tcPr>
            <w:tcW w:w="2510" w:type="dxa"/>
            <w:vAlign w:val="center"/>
          </w:tcPr>
          <w:p>
            <w:pPr>
              <w:widowControl/>
              <w:jc w:val="center"/>
              <w:rPr>
                <w:rFonts w:ascii="宋体" w:hAnsi="宋体" w:cs="宋体"/>
                <w:kern w:val="0"/>
              </w:rPr>
            </w:pPr>
          </w:p>
        </w:tc>
        <w:tc>
          <w:tcPr>
            <w:tcW w:w="1092" w:type="dxa"/>
            <w:gridSpan w:val="2"/>
            <w:vMerge w:val="continue"/>
            <w:vAlign w:val="center"/>
          </w:tcPr>
          <w:p>
            <w:pPr>
              <w:widowControl/>
              <w:jc w:val="center"/>
              <w:rPr>
                <w:rFonts w:ascii="宋体" w:hAnsi="宋体" w:cs="宋体"/>
                <w:kern w:val="0"/>
              </w:rPr>
            </w:pPr>
          </w:p>
        </w:tc>
        <w:tc>
          <w:tcPr>
            <w:tcW w:w="4019" w:type="dxa"/>
            <w:gridSpan w:val="2"/>
            <w:vMerge w:val="continue"/>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1" w:hRule="atLeast"/>
          <w:jc w:val="center"/>
        </w:trPr>
        <w:tc>
          <w:tcPr>
            <w:tcW w:w="1210" w:type="dxa"/>
            <w:vAlign w:val="center"/>
          </w:tcPr>
          <w:p>
            <w:pPr>
              <w:widowControl/>
              <w:jc w:val="center"/>
              <w:rPr>
                <w:rFonts w:ascii="宋体" w:hAnsi="宋体" w:cs="宋体"/>
                <w:kern w:val="0"/>
              </w:rPr>
            </w:pPr>
            <w:r>
              <w:rPr>
                <w:rFonts w:hint="eastAsia" w:ascii="宋体" w:hAnsi="宋体" w:cs="宋体"/>
                <w:kern w:val="0"/>
              </w:rPr>
              <w:t>作者真名</w:t>
            </w:r>
          </w:p>
        </w:tc>
        <w:tc>
          <w:tcPr>
            <w:tcW w:w="1134" w:type="dxa"/>
            <w:vAlign w:val="center"/>
          </w:tcPr>
          <w:p>
            <w:pPr>
              <w:widowControl/>
              <w:jc w:val="center"/>
              <w:rPr>
                <w:rFonts w:ascii="宋体" w:hAnsi="宋体" w:cs="宋体"/>
                <w:kern w:val="0"/>
              </w:rPr>
            </w:pPr>
            <w:r>
              <w:rPr>
                <w:rFonts w:hint="eastAsia" w:ascii="宋体" w:hAnsi="宋体" w:cs="宋体"/>
                <w:kern w:val="0"/>
              </w:rPr>
              <w:t>职业身份</w:t>
            </w:r>
          </w:p>
        </w:tc>
        <w:tc>
          <w:tcPr>
            <w:tcW w:w="1984" w:type="dxa"/>
            <w:gridSpan w:val="2"/>
            <w:vAlign w:val="center"/>
          </w:tcPr>
          <w:p>
            <w:pPr>
              <w:widowControl/>
              <w:jc w:val="center"/>
              <w:rPr>
                <w:rFonts w:ascii="宋体" w:hAnsi="宋体" w:cs="宋体"/>
                <w:kern w:val="0"/>
              </w:rPr>
            </w:pPr>
            <w:r>
              <w:rPr>
                <w:rFonts w:hint="eastAsia" w:ascii="宋体" w:hAnsi="宋体" w:cs="宋体"/>
                <w:kern w:val="0"/>
              </w:rPr>
              <w:t>联系电话</w:t>
            </w:r>
          </w:p>
        </w:tc>
        <w:tc>
          <w:tcPr>
            <w:tcW w:w="1843" w:type="dxa"/>
            <w:gridSpan w:val="2"/>
            <w:vAlign w:val="center"/>
          </w:tcPr>
          <w:p>
            <w:pPr>
              <w:widowControl/>
              <w:jc w:val="center"/>
              <w:rPr>
                <w:rFonts w:ascii="宋体" w:hAnsi="宋体" w:cs="宋体"/>
                <w:kern w:val="0"/>
              </w:rPr>
            </w:pPr>
            <w:r>
              <w:rPr>
                <w:rFonts w:hint="eastAsia" w:ascii="宋体" w:hAnsi="宋体" w:cs="宋体"/>
                <w:kern w:val="0"/>
              </w:rPr>
              <w:t>所在单位</w:t>
            </w:r>
          </w:p>
        </w:tc>
        <w:tc>
          <w:tcPr>
            <w:tcW w:w="3544" w:type="dxa"/>
            <w:gridSpan w:val="3"/>
            <w:vAlign w:val="center"/>
          </w:tcPr>
          <w:p>
            <w:pPr>
              <w:widowControl/>
              <w:jc w:val="center"/>
              <w:rPr>
                <w:rFonts w:ascii="宋体" w:hAnsi="宋体" w:cs="宋体"/>
                <w:kern w:val="0"/>
              </w:rPr>
            </w:pPr>
            <w:r>
              <w:rPr>
                <w:rFonts w:hint="eastAsia" w:ascii="宋体" w:hAnsi="宋体" w:cs="宋体"/>
                <w:kern w:val="0"/>
              </w:rPr>
              <w:t>作者简介（100字以内）</w:t>
            </w:r>
          </w:p>
        </w:tc>
        <w:tc>
          <w:tcPr>
            <w:tcW w:w="4677" w:type="dxa"/>
            <w:gridSpan w:val="3"/>
            <w:vAlign w:val="center"/>
          </w:tcPr>
          <w:p>
            <w:pPr>
              <w:widowControl/>
              <w:jc w:val="center"/>
              <w:rPr>
                <w:rFonts w:ascii="宋体" w:hAnsi="宋体" w:cs="宋体"/>
                <w:kern w:val="0"/>
              </w:rPr>
            </w:pPr>
            <w:r>
              <w:rPr>
                <w:rFonts w:hint="eastAsia" w:ascii="宋体" w:hAnsi="宋体" w:cs="宋体"/>
                <w:kern w:val="0"/>
              </w:rPr>
              <w:t>作品内容（包括题名）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1210" w:type="dxa"/>
            <w:vAlign w:val="center"/>
          </w:tcPr>
          <w:p>
            <w:pPr>
              <w:widowControl/>
              <w:jc w:val="center"/>
              <w:rPr>
                <w:rFonts w:ascii="宋体" w:hAnsi="宋体" w:cs="宋体"/>
                <w:kern w:val="0"/>
              </w:rPr>
            </w:pPr>
          </w:p>
        </w:tc>
        <w:tc>
          <w:tcPr>
            <w:tcW w:w="1134" w:type="dxa"/>
            <w:vAlign w:val="center"/>
          </w:tcPr>
          <w:p>
            <w:pPr>
              <w:widowControl/>
              <w:jc w:val="center"/>
              <w:rPr>
                <w:rFonts w:ascii="宋体" w:hAnsi="宋体" w:cs="宋体"/>
                <w:kern w:val="0"/>
              </w:rPr>
            </w:pPr>
          </w:p>
        </w:tc>
        <w:tc>
          <w:tcPr>
            <w:tcW w:w="1984" w:type="dxa"/>
            <w:gridSpan w:val="2"/>
            <w:vAlign w:val="center"/>
          </w:tcPr>
          <w:p>
            <w:pPr>
              <w:widowControl/>
              <w:jc w:val="center"/>
              <w:rPr>
                <w:rFonts w:ascii="宋体" w:hAnsi="宋体" w:cs="宋体"/>
                <w:kern w:val="0"/>
              </w:rPr>
            </w:pPr>
          </w:p>
        </w:tc>
        <w:tc>
          <w:tcPr>
            <w:tcW w:w="1843" w:type="dxa"/>
            <w:gridSpan w:val="2"/>
            <w:vAlign w:val="center"/>
          </w:tcPr>
          <w:p>
            <w:pPr>
              <w:widowControl/>
              <w:jc w:val="center"/>
              <w:rPr>
                <w:rFonts w:ascii="宋体" w:hAnsi="宋体" w:cs="宋体"/>
                <w:kern w:val="0"/>
              </w:rPr>
            </w:pPr>
          </w:p>
        </w:tc>
        <w:tc>
          <w:tcPr>
            <w:tcW w:w="3544" w:type="dxa"/>
            <w:gridSpan w:val="3"/>
            <w:vAlign w:val="center"/>
          </w:tcPr>
          <w:p>
            <w:pPr>
              <w:widowControl/>
              <w:jc w:val="center"/>
              <w:rPr>
                <w:rFonts w:ascii="宋体" w:hAnsi="宋体" w:cs="宋体"/>
                <w:kern w:val="0"/>
              </w:rPr>
            </w:pPr>
          </w:p>
        </w:tc>
        <w:tc>
          <w:tcPr>
            <w:tcW w:w="4677" w:type="dxa"/>
            <w:gridSpan w:val="3"/>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1210" w:type="dxa"/>
            <w:vAlign w:val="center"/>
          </w:tcPr>
          <w:p>
            <w:pPr>
              <w:widowControl/>
              <w:jc w:val="center"/>
              <w:rPr>
                <w:rFonts w:ascii="宋体" w:hAnsi="宋体" w:cs="宋体"/>
                <w:kern w:val="0"/>
              </w:rPr>
            </w:pPr>
          </w:p>
        </w:tc>
        <w:tc>
          <w:tcPr>
            <w:tcW w:w="1134" w:type="dxa"/>
            <w:vAlign w:val="center"/>
          </w:tcPr>
          <w:p>
            <w:pPr>
              <w:widowControl/>
              <w:jc w:val="center"/>
              <w:rPr>
                <w:rFonts w:ascii="宋体" w:hAnsi="宋体" w:cs="宋体"/>
                <w:kern w:val="0"/>
              </w:rPr>
            </w:pPr>
          </w:p>
        </w:tc>
        <w:tc>
          <w:tcPr>
            <w:tcW w:w="1984" w:type="dxa"/>
            <w:gridSpan w:val="2"/>
            <w:vAlign w:val="center"/>
          </w:tcPr>
          <w:p>
            <w:pPr>
              <w:widowControl/>
              <w:jc w:val="center"/>
              <w:rPr>
                <w:rFonts w:ascii="宋体" w:hAnsi="宋体" w:cs="宋体"/>
                <w:kern w:val="0"/>
              </w:rPr>
            </w:pPr>
          </w:p>
        </w:tc>
        <w:tc>
          <w:tcPr>
            <w:tcW w:w="1843" w:type="dxa"/>
            <w:gridSpan w:val="2"/>
            <w:vAlign w:val="center"/>
          </w:tcPr>
          <w:p>
            <w:pPr>
              <w:widowControl/>
              <w:jc w:val="center"/>
              <w:rPr>
                <w:rFonts w:ascii="宋体" w:hAnsi="宋体" w:cs="宋体"/>
                <w:kern w:val="0"/>
              </w:rPr>
            </w:pPr>
          </w:p>
        </w:tc>
        <w:tc>
          <w:tcPr>
            <w:tcW w:w="3544" w:type="dxa"/>
            <w:gridSpan w:val="3"/>
            <w:vAlign w:val="center"/>
          </w:tcPr>
          <w:p>
            <w:pPr>
              <w:widowControl/>
              <w:jc w:val="center"/>
              <w:rPr>
                <w:rFonts w:ascii="宋体" w:hAnsi="宋体" w:cs="宋体"/>
                <w:kern w:val="0"/>
              </w:rPr>
            </w:pPr>
          </w:p>
        </w:tc>
        <w:tc>
          <w:tcPr>
            <w:tcW w:w="4677" w:type="dxa"/>
            <w:gridSpan w:val="3"/>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1210" w:type="dxa"/>
            <w:vAlign w:val="center"/>
          </w:tcPr>
          <w:p>
            <w:pPr>
              <w:widowControl/>
              <w:jc w:val="center"/>
              <w:rPr>
                <w:rFonts w:ascii="宋体" w:hAnsi="宋体" w:cs="宋体"/>
                <w:kern w:val="0"/>
              </w:rPr>
            </w:pPr>
          </w:p>
        </w:tc>
        <w:tc>
          <w:tcPr>
            <w:tcW w:w="1134" w:type="dxa"/>
            <w:vAlign w:val="center"/>
          </w:tcPr>
          <w:p>
            <w:pPr>
              <w:widowControl/>
              <w:jc w:val="center"/>
              <w:rPr>
                <w:rFonts w:ascii="宋体" w:hAnsi="宋体" w:cs="宋体"/>
                <w:kern w:val="0"/>
              </w:rPr>
            </w:pPr>
          </w:p>
        </w:tc>
        <w:tc>
          <w:tcPr>
            <w:tcW w:w="1984" w:type="dxa"/>
            <w:gridSpan w:val="2"/>
            <w:vAlign w:val="center"/>
          </w:tcPr>
          <w:p>
            <w:pPr>
              <w:widowControl/>
              <w:jc w:val="center"/>
              <w:rPr>
                <w:rFonts w:ascii="宋体" w:hAnsi="宋体" w:cs="宋体"/>
                <w:kern w:val="0"/>
              </w:rPr>
            </w:pPr>
          </w:p>
        </w:tc>
        <w:tc>
          <w:tcPr>
            <w:tcW w:w="1843" w:type="dxa"/>
            <w:gridSpan w:val="2"/>
            <w:vAlign w:val="center"/>
          </w:tcPr>
          <w:p>
            <w:pPr>
              <w:widowControl/>
              <w:jc w:val="center"/>
              <w:rPr>
                <w:rFonts w:ascii="宋体" w:hAnsi="宋体" w:cs="宋体"/>
                <w:kern w:val="0"/>
              </w:rPr>
            </w:pPr>
          </w:p>
        </w:tc>
        <w:tc>
          <w:tcPr>
            <w:tcW w:w="3544" w:type="dxa"/>
            <w:gridSpan w:val="3"/>
            <w:vAlign w:val="center"/>
          </w:tcPr>
          <w:p>
            <w:pPr>
              <w:widowControl/>
              <w:jc w:val="center"/>
              <w:rPr>
                <w:rFonts w:ascii="宋体" w:hAnsi="宋体" w:cs="宋体"/>
                <w:kern w:val="0"/>
              </w:rPr>
            </w:pPr>
          </w:p>
        </w:tc>
        <w:tc>
          <w:tcPr>
            <w:tcW w:w="4677" w:type="dxa"/>
            <w:gridSpan w:val="3"/>
            <w:vAlign w:val="center"/>
          </w:tcPr>
          <w:p>
            <w:pPr>
              <w:widowControl/>
              <w:jc w:val="center"/>
              <w:rPr>
                <w:rFonts w:ascii="宋体" w:hAnsi="宋体" w:cs="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1210" w:type="dxa"/>
            <w:vAlign w:val="center"/>
          </w:tcPr>
          <w:p>
            <w:pPr>
              <w:widowControl/>
              <w:jc w:val="center"/>
              <w:rPr>
                <w:rFonts w:ascii="宋体" w:hAnsi="宋体" w:cs="宋体"/>
                <w:kern w:val="0"/>
              </w:rPr>
            </w:pPr>
          </w:p>
        </w:tc>
        <w:tc>
          <w:tcPr>
            <w:tcW w:w="1134" w:type="dxa"/>
            <w:vAlign w:val="center"/>
          </w:tcPr>
          <w:p>
            <w:pPr>
              <w:widowControl/>
              <w:jc w:val="center"/>
              <w:rPr>
                <w:rFonts w:ascii="宋体" w:hAnsi="宋体" w:cs="宋体"/>
                <w:kern w:val="0"/>
              </w:rPr>
            </w:pPr>
          </w:p>
        </w:tc>
        <w:tc>
          <w:tcPr>
            <w:tcW w:w="1984" w:type="dxa"/>
            <w:gridSpan w:val="2"/>
            <w:vAlign w:val="center"/>
          </w:tcPr>
          <w:p>
            <w:pPr>
              <w:widowControl/>
              <w:jc w:val="center"/>
              <w:rPr>
                <w:rFonts w:ascii="宋体" w:hAnsi="宋体" w:cs="宋体"/>
                <w:kern w:val="0"/>
              </w:rPr>
            </w:pPr>
          </w:p>
        </w:tc>
        <w:tc>
          <w:tcPr>
            <w:tcW w:w="1843" w:type="dxa"/>
            <w:gridSpan w:val="2"/>
            <w:vAlign w:val="center"/>
          </w:tcPr>
          <w:p>
            <w:pPr>
              <w:widowControl/>
              <w:jc w:val="center"/>
              <w:rPr>
                <w:rFonts w:ascii="宋体" w:hAnsi="宋体" w:cs="宋体"/>
                <w:kern w:val="0"/>
              </w:rPr>
            </w:pPr>
          </w:p>
        </w:tc>
        <w:tc>
          <w:tcPr>
            <w:tcW w:w="3544" w:type="dxa"/>
            <w:gridSpan w:val="3"/>
            <w:vAlign w:val="center"/>
          </w:tcPr>
          <w:p>
            <w:pPr>
              <w:widowControl/>
              <w:jc w:val="center"/>
              <w:rPr>
                <w:rFonts w:ascii="宋体" w:hAnsi="宋体" w:cs="宋体"/>
                <w:kern w:val="0"/>
              </w:rPr>
            </w:pPr>
          </w:p>
        </w:tc>
        <w:tc>
          <w:tcPr>
            <w:tcW w:w="4677" w:type="dxa"/>
            <w:gridSpan w:val="3"/>
            <w:vAlign w:val="center"/>
          </w:tcPr>
          <w:p>
            <w:pPr>
              <w:widowControl/>
              <w:jc w:val="center"/>
              <w:rPr>
                <w:rFonts w:ascii="宋体" w:hAnsi="宋体" w:cs="宋体"/>
                <w:kern w:val="0"/>
              </w:rPr>
            </w:pPr>
          </w:p>
        </w:tc>
      </w:tr>
    </w:tbl>
    <w:p>
      <w:pPr>
        <w:rPr>
          <w:rFonts w:ascii="黑体" w:eastAsia="黑体"/>
          <w:sz w:val="32"/>
        </w:rPr>
        <w:sectPr>
          <w:pgSz w:w="16838" w:h="11906" w:orient="landscape"/>
          <w:pgMar w:top="1520" w:right="2098" w:bottom="1508" w:left="2098" w:header="851" w:footer="1814" w:gutter="57"/>
          <w:cols w:space="425" w:num="1"/>
          <w:docGrid w:type="linesAndChars" w:linePitch="312" w:charSpace="0"/>
        </w:sectPr>
      </w:pPr>
      <w:r>
        <w:rPr>
          <w:rFonts w:hint="eastAsia"/>
        </w:rPr>
        <w:t>注：报送的人数不超过2人（作品不超过6篇），作者职业身份比例不限，请于6月30日前将其作品汇总表（附件2）电子稿报送至东方教育时报</w:t>
      </w:r>
    </w:p>
    <w:p>
      <w:pPr>
        <w:ind w:firstLine="600" w:firstLineChars="200"/>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87128"/>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5A"/>
    <w:rsid w:val="000030DB"/>
    <w:rsid w:val="000242C0"/>
    <w:rsid w:val="000344E0"/>
    <w:rsid w:val="0004395F"/>
    <w:rsid w:val="00051BE9"/>
    <w:rsid w:val="000700FC"/>
    <w:rsid w:val="00097BA9"/>
    <w:rsid w:val="000A567B"/>
    <w:rsid w:val="000B6D72"/>
    <w:rsid w:val="000B73FA"/>
    <w:rsid w:val="000D7269"/>
    <w:rsid w:val="001336C5"/>
    <w:rsid w:val="001D344D"/>
    <w:rsid w:val="001E66B6"/>
    <w:rsid w:val="00200B9C"/>
    <w:rsid w:val="0021562F"/>
    <w:rsid w:val="00247694"/>
    <w:rsid w:val="00261C5A"/>
    <w:rsid w:val="00295B58"/>
    <w:rsid w:val="002B4BFD"/>
    <w:rsid w:val="002D790C"/>
    <w:rsid w:val="00321879"/>
    <w:rsid w:val="0036575A"/>
    <w:rsid w:val="003A7136"/>
    <w:rsid w:val="003F2380"/>
    <w:rsid w:val="00401D22"/>
    <w:rsid w:val="00435E12"/>
    <w:rsid w:val="00446F92"/>
    <w:rsid w:val="004611B0"/>
    <w:rsid w:val="004B5823"/>
    <w:rsid w:val="004F1084"/>
    <w:rsid w:val="00524EF8"/>
    <w:rsid w:val="00526FF6"/>
    <w:rsid w:val="005E6965"/>
    <w:rsid w:val="00615F10"/>
    <w:rsid w:val="006266C2"/>
    <w:rsid w:val="00647A98"/>
    <w:rsid w:val="0065060D"/>
    <w:rsid w:val="00654AA2"/>
    <w:rsid w:val="00695AAB"/>
    <w:rsid w:val="006A58C3"/>
    <w:rsid w:val="00726D69"/>
    <w:rsid w:val="007772BE"/>
    <w:rsid w:val="0077777E"/>
    <w:rsid w:val="007A1F10"/>
    <w:rsid w:val="007C39E6"/>
    <w:rsid w:val="00811E81"/>
    <w:rsid w:val="00817B03"/>
    <w:rsid w:val="00833947"/>
    <w:rsid w:val="00856D14"/>
    <w:rsid w:val="008A68BA"/>
    <w:rsid w:val="008B38D9"/>
    <w:rsid w:val="00913634"/>
    <w:rsid w:val="0093199C"/>
    <w:rsid w:val="00933295"/>
    <w:rsid w:val="0095435C"/>
    <w:rsid w:val="009D0880"/>
    <w:rsid w:val="00A001A1"/>
    <w:rsid w:val="00A05572"/>
    <w:rsid w:val="00AB7985"/>
    <w:rsid w:val="00AC7D5A"/>
    <w:rsid w:val="00AD1BE4"/>
    <w:rsid w:val="00AE6C7E"/>
    <w:rsid w:val="00B10E9C"/>
    <w:rsid w:val="00B13D78"/>
    <w:rsid w:val="00B5132B"/>
    <w:rsid w:val="00B852E2"/>
    <w:rsid w:val="00BA28F9"/>
    <w:rsid w:val="00BB4C70"/>
    <w:rsid w:val="00C31ECA"/>
    <w:rsid w:val="00C352BC"/>
    <w:rsid w:val="00CD2D97"/>
    <w:rsid w:val="00DD22CC"/>
    <w:rsid w:val="00DE2559"/>
    <w:rsid w:val="00DE2AE4"/>
    <w:rsid w:val="00DE792F"/>
    <w:rsid w:val="00E12767"/>
    <w:rsid w:val="00EC6781"/>
    <w:rsid w:val="00EE45DB"/>
    <w:rsid w:val="00F25F39"/>
    <w:rsid w:val="00F30F49"/>
    <w:rsid w:val="00F4751C"/>
    <w:rsid w:val="00F87DE2"/>
    <w:rsid w:val="00FE580B"/>
    <w:rsid w:val="00FE637F"/>
    <w:rsid w:val="0F22141F"/>
    <w:rsid w:val="2B355D85"/>
    <w:rsid w:val="2E5D65AD"/>
    <w:rsid w:val="49FF2571"/>
    <w:rsid w:val="70A5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character" w:customStyle="1" w:styleId="10">
    <w:name w:val="标题 1 Char"/>
    <w:basedOn w:val="6"/>
    <w:link w:val="2"/>
    <w:qFormat/>
    <w:uiPriority w:val="9"/>
    <w:rPr>
      <w:rFonts w:ascii="宋体" w:hAnsi="宋体" w:eastAsia="宋体" w:cs="宋体"/>
      <w:b/>
      <w:bCs/>
      <w:kern w:val="36"/>
      <w:sz w:val="48"/>
      <w:szCs w:val="48"/>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366</Words>
  <Characters>2089</Characters>
  <Lines>17</Lines>
  <Paragraphs>4</Paragraphs>
  <ScaleCrop>false</ScaleCrop>
  <LinksUpToDate>false</LinksUpToDate>
  <CharactersWithSpaces>2451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2017-05-04T03:15:00Z</dcterms:created>
  <dc:creator>jw-lxf</dc:creator>
  <cp:lastModifiedBy>f</cp:lastModifiedBy>
  <cp:lastPrinted>2017-05-04T05:12:00Z</cp:lastPrinted>
  <dcterms:modified xsi:type="dcterms:W3CDTF">2017-05-16T06:55:35Z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